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22" w:rsidRDefault="008164BD" w:rsidP="00A15418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73737"/>
          <w:sz w:val="24"/>
          <w:szCs w:val="24"/>
        </w:rPr>
      </w:pPr>
      <w:r w:rsidRPr="003B5B96">
        <w:rPr>
          <w:rFonts w:ascii="Times New Roman" w:hAnsi="Times New Roman" w:cs="Times New Roman"/>
          <w:sz w:val="24"/>
          <w:szCs w:val="24"/>
        </w:rPr>
        <w:t xml:space="preserve">Результаты анкетирования по итогам публичных обсуждений правоприменительной практики за </w:t>
      </w:r>
      <w:r w:rsidRPr="003B5B9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B5B96">
        <w:rPr>
          <w:rFonts w:ascii="Times New Roman" w:hAnsi="Times New Roman" w:cs="Times New Roman"/>
          <w:sz w:val="24"/>
          <w:szCs w:val="24"/>
        </w:rPr>
        <w:t xml:space="preserve"> квартал в </w:t>
      </w:r>
      <w:proofErr w:type="spellStart"/>
      <w:r w:rsidRPr="003B5B96">
        <w:rPr>
          <w:rFonts w:ascii="Times New Roman" w:hAnsi="Times New Roman" w:cs="Times New Roman"/>
          <w:sz w:val="24"/>
          <w:szCs w:val="24"/>
        </w:rPr>
        <w:t>Территориальн</w:t>
      </w:r>
      <w:proofErr w:type="spellEnd"/>
      <w:r w:rsidRPr="003B5B96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3B5B96">
        <w:rPr>
          <w:rFonts w:ascii="Times New Roman" w:hAnsi="Times New Roman" w:cs="Times New Roman"/>
          <w:sz w:val="24"/>
          <w:szCs w:val="24"/>
        </w:rPr>
        <w:t xml:space="preserve">м   </w:t>
      </w:r>
      <w:proofErr w:type="gramStart"/>
      <w:r w:rsidRPr="003B5B96">
        <w:rPr>
          <w:rFonts w:ascii="Times New Roman" w:hAnsi="Times New Roman" w:cs="Times New Roman"/>
          <w:sz w:val="24"/>
          <w:szCs w:val="24"/>
        </w:rPr>
        <w:t>органе  Росздравнадзора</w:t>
      </w:r>
      <w:proofErr w:type="gramEnd"/>
      <w:r w:rsidRPr="003B5B96">
        <w:rPr>
          <w:rFonts w:ascii="Times New Roman" w:hAnsi="Times New Roman" w:cs="Times New Roman"/>
          <w:sz w:val="24"/>
          <w:szCs w:val="24"/>
        </w:rPr>
        <w:t xml:space="preserve"> по Республике Саха (Якутия)  </w:t>
      </w:r>
      <w:r w:rsidR="00947622" w:rsidRPr="003B5B96">
        <w:rPr>
          <w:rStyle w:val="a4"/>
          <w:rFonts w:ascii="Times New Roman" w:hAnsi="Times New Roman" w:cs="Times New Roman"/>
          <w:b w:val="0"/>
          <w:color w:val="373737"/>
          <w:sz w:val="24"/>
          <w:szCs w:val="24"/>
        </w:rPr>
        <w:t>от 09 февраля 2018 года</w:t>
      </w:r>
    </w:p>
    <w:p w:rsidR="006C6642" w:rsidRPr="003B5B96" w:rsidRDefault="006C6642" w:rsidP="00A1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42" w:rsidRDefault="008C3835" w:rsidP="00A15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B96">
        <w:rPr>
          <w:color w:val="000000"/>
        </w:rPr>
        <w:tab/>
      </w:r>
      <w:r w:rsidR="008A0DD7" w:rsidRPr="003B5B96">
        <w:rPr>
          <w:color w:val="000000"/>
        </w:rPr>
        <w:t>09</w:t>
      </w:r>
      <w:r w:rsidR="00947622" w:rsidRPr="003B5B96">
        <w:rPr>
          <w:color w:val="000000"/>
        </w:rPr>
        <w:t xml:space="preserve"> февраля 2018 года состоялось публичное обсуждение правоприменительной практики Территориального органа Росздравнадзора по</w:t>
      </w:r>
      <w:r w:rsidR="008A0DD7" w:rsidRPr="003B5B96">
        <w:t xml:space="preserve"> </w:t>
      </w:r>
      <w:r w:rsidR="008A0DD7" w:rsidRPr="003B5B96">
        <w:rPr>
          <w:color w:val="000000"/>
        </w:rPr>
        <w:t xml:space="preserve">Республике Саха (Якутия) </w:t>
      </w:r>
      <w:r w:rsidR="006C6642">
        <w:rPr>
          <w:color w:val="000000"/>
        </w:rPr>
        <w:t xml:space="preserve">за IV квартал 2017 года. </w:t>
      </w:r>
      <w:r w:rsidR="00947622" w:rsidRPr="003B5B96">
        <w:rPr>
          <w:color w:val="000000"/>
        </w:rPr>
        <w:t>В данном</w:t>
      </w:r>
      <w:r w:rsidR="008A0DD7" w:rsidRPr="003B5B96">
        <w:rPr>
          <w:color w:val="000000"/>
        </w:rPr>
        <w:t xml:space="preserve"> мероприятии приняли участие около 200 </w:t>
      </w:r>
      <w:r w:rsidR="00947622" w:rsidRPr="003B5B96">
        <w:rPr>
          <w:color w:val="000000"/>
        </w:rPr>
        <w:t xml:space="preserve">человек, это </w:t>
      </w:r>
      <w:r w:rsidR="00CE6665" w:rsidRPr="003B5B96">
        <w:rPr>
          <w:color w:val="000000"/>
        </w:rPr>
        <w:t xml:space="preserve"> - представители медицинских и апте</w:t>
      </w:r>
      <w:r w:rsidR="002815FF" w:rsidRPr="003B5B96">
        <w:rPr>
          <w:color w:val="000000"/>
        </w:rPr>
        <w:t xml:space="preserve">чных организаций, </w:t>
      </w:r>
      <w:r w:rsidR="00CE6665" w:rsidRPr="003B5B96">
        <w:rPr>
          <w:color w:val="000000"/>
        </w:rPr>
        <w:t xml:space="preserve">Министерства здравоохранения Республики  Саха (Якутия), Управления </w:t>
      </w:r>
      <w:proofErr w:type="spellStart"/>
      <w:r w:rsidR="00CE6665" w:rsidRPr="003B5B96">
        <w:rPr>
          <w:color w:val="000000"/>
        </w:rPr>
        <w:t>Роспотребнадзора</w:t>
      </w:r>
      <w:proofErr w:type="spellEnd"/>
      <w:r w:rsidR="00CE6665" w:rsidRPr="003B5B96">
        <w:rPr>
          <w:color w:val="000000"/>
        </w:rPr>
        <w:t xml:space="preserve"> по Республике  Саха (Якутия), Общественного Совета г. Якутска,  Общественного Совета по защите прав пациентов при Территориальном органе Росздравнадзора по Республике  Саха (Якутия), Северо-Восточного федерального университета, Территориального фонда обязательного медицинского страхования Республики  Саха (Якутия), Государственной  страховой медицинской компании «</w:t>
      </w:r>
      <w:proofErr w:type="spellStart"/>
      <w:r w:rsidR="00CE6665" w:rsidRPr="003B5B96">
        <w:rPr>
          <w:color w:val="000000"/>
        </w:rPr>
        <w:t>Сахамедстрах</w:t>
      </w:r>
      <w:proofErr w:type="spellEnd"/>
      <w:r w:rsidR="00CE6665" w:rsidRPr="003B5B96">
        <w:rPr>
          <w:color w:val="000000"/>
        </w:rPr>
        <w:t>», Управления Федеральной Антимонопольной службы по Республике Саха</w:t>
      </w:r>
      <w:r w:rsidR="00795276" w:rsidRPr="003B5B96">
        <w:rPr>
          <w:color w:val="000000"/>
        </w:rPr>
        <w:t xml:space="preserve"> (Якутия) и др. </w:t>
      </w:r>
    </w:p>
    <w:p w:rsidR="00947622" w:rsidRPr="006C6642" w:rsidRDefault="00837821" w:rsidP="00A15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B96">
        <w:tab/>
      </w:r>
      <w:r w:rsidR="00947622" w:rsidRPr="003B5B96">
        <w:t xml:space="preserve">С целью определения эффективности проведения публичных обсуждений руководителям и представителям подконтрольных субъектов предложено заполнить анкеты непосредственно после завершения обсуждений, что сделали </w:t>
      </w:r>
      <w:r w:rsidR="00406936" w:rsidRPr="003B5B96">
        <w:t xml:space="preserve">94, 5 % </w:t>
      </w:r>
      <w:r w:rsidR="00947622" w:rsidRPr="003B5B96">
        <w:t>от общего количества з</w:t>
      </w:r>
      <w:r w:rsidR="00406936" w:rsidRPr="003B5B96">
        <w:t>арегистрированных участников</w:t>
      </w:r>
      <w:r w:rsidRPr="003B5B96">
        <w:t xml:space="preserve">. </w:t>
      </w:r>
      <w:r w:rsidR="00406936" w:rsidRPr="003B5B96">
        <w:t xml:space="preserve"> </w:t>
      </w:r>
      <w:r w:rsidR="00947622" w:rsidRPr="003B5B96">
        <w:t>Участникам предложено ответить на следующие вопросы:</w:t>
      </w:r>
    </w:p>
    <w:p w:rsidR="00AB0DDC" w:rsidRPr="003B5B96" w:rsidRDefault="00947622" w:rsidP="00A15418">
      <w:pPr>
        <w:pStyle w:val="a3"/>
        <w:spacing w:before="180" w:beforeAutospacing="0" w:after="0" w:afterAutospacing="0"/>
        <w:rPr>
          <w:color w:val="000000"/>
        </w:rPr>
      </w:pPr>
      <w:r w:rsidRPr="003B5B96">
        <w:rPr>
          <w:color w:val="000000"/>
        </w:rPr>
        <w:t xml:space="preserve">1. Насколько проведенное мероприятие соответствует Вашему </w:t>
      </w:r>
      <w:proofErr w:type="gramStart"/>
      <w:r w:rsidRPr="003B5B96">
        <w:rPr>
          <w:color w:val="000000"/>
        </w:rPr>
        <w:t>ожиданию?:</w:t>
      </w:r>
      <w:proofErr w:type="gramEnd"/>
      <w:r w:rsidRPr="003B5B96">
        <w:rPr>
          <w:color w:val="000000"/>
        </w:rPr>
        <w:br/>
        <w:t>• по тематической направленности</w:t>
      </w:r>
      <w:r w:rsidRPr="003B5B96">
        <w:rPr>
          <w:color w:val="000000"/>
        </w:rPr>
        <w:br/>
        <w:t>• по программе</w:t>
      </w:r>
      <w:r w:rsidRPr="003B5B96">
        <w:rPr>
          <w:color w:val="000000"/>
        </w:rPr>
        <w:br/>
        <w:t>• по квалификации выступающих</w:t>
      </w:r>
      <w:r w:rsidRPr="003B5B96">
        <w:rPr>
          <w:color w:val="000000"/>
        </w:rPr>
        <w:br/>
        <w:t>• по организации мероприятия</w:t>
      </w:r>
      <w:r w:rsidRPr="003B5B96">
        <w:rPr>
          <w:color w:val="000000"/>
        </w:rPr>
        <w:br/>
        <w:t>Первый вопрос оценивался по 5-ти бальной системе.</w:t>
      </w:r>
      <w:r w:rsidRPr="003B5B96">
        <w:rPr>
          <w:color w:val="000000"/>
        </w:rPr>
        <w:br/>
        <w:t>2. Ваше мнение о необходимости введения в практику проведения подобных мероприятий? (да/нет).</w:t>
      </w:r>
      <w:r w:rsidRPr="003B5B96">
        <w:rPr>
          <w:color w:val="000000"/>
        </w:rPr>
        <w:br/>
        <w:t>3.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деятельности.</w:t>
      </w:r>
      <w:r w:rsidRPr="003B5B96">
        <w:rPr>
          <w:color w:val="000000"/>
        </w:rPr>
        <w:br/>
        <w:t xml:space="preserve">4. Ваши предложения по улучшению работы Территориального органа Росздравнадзора </w:t>
      </w:r>
    </w:p>
    <w:p w:rsidR="00F81869" w:rsidRPr="00297B06" w:rsidRDefault="00907274" w:rsidP="00A15418">
      <w:pPr>
        <w:pStyle w:val="a3"/>
        <w:spacing w:before="18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 w:rsidR="00E308D1">
        <w:rPr>
          <w:color w:val="000000"/>
        </w:rPr>
        <w:t>С</w:t>
      </w:r>
      <w:r w:rsidR="0066246F" w:rsidRPr="003B5B96">
        <w:rPr>
          <w:color w:val="000000"/>
        </w:rPr>
        <w:t xml:space="preserve">редний балл </w:t>
      </w:r>
      <w:r w:rsidR="00DB5240" w:rsidRPr="003B5B96">
        <w:rPr>
          <w:color w:val="000000"/>
        </w:rPr>
        <w:t xml:space="preserve">всех </w:t>
      </w:r>
      <w:r w:rsidR="0066246F" w:rsidRPr="003B5B96">
        <w:rPr>
          <w:color w:val="000000"/>
        </w:rPr>
        <w:t>анкет составил 4, 5</w:t>
      </w:r>
      <w:r w:rsidR="00DB5240" w:rsidRPr="003B5B96">
        <w:rPr>
          <w:color w:val="000000"/>
        </w:rPr>
        <w:t xml:space="preserve">. </w:t>
      </w:r>
      <w:r w:rsidR="0066246F" w:rsidRPr="003B5B96">
        <w:rPr>
          <w:color w:val="000000"/>
        </w:rPr>
        <w:t>Поступило все</w:t>
      </w:r>
      <w:r w:rsidR="004923C5">
        <w:rPr>
          <w:color w:val="000000"/>
        </w:rPr>
        <w:t xml:space="preserve">го 51 </w:t>
      </w:r>
      <w:proofErr w:type="gramStart"/>
      <w:r w:rsidR="004923C5">
        <w:rPr>
          <w:color w:val="000000"/>
        </w:rPr>
        <w:t>предложений,  замечаний</w:t>
      </w:r>
      <w:proofErr w:type="gramEnd"/>
      <w:r w:rsidR="004923C5">
        <w:rPr>
          <w:color w:val="000000"/>
        </w:rPr>
        <w:t xml:space="preserve">  </w:t>
      </w:r>
      <w:r w:rsidR="00F81869" w:rsidRPr="00C672B9">
        <w:t>по разным направлениям, в том числе касающиеся проведения</w:t>
      </w:r>
      <w:r w:rsidR="004923C5">
        <w:t xml:space="preserve"> публичных обсуждений. </w:t>
      </w:r>
    </w:p>
    <w:p w:rsidR="00297B06" w:rsidRPr="00297B06" w:rsidRDefault="00F81869" w:rsidP="00A15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97B06">
        <w:rPr>
          <w:rFonts w:ascii="Times New Roman" w:hAnsi="Times New Roman" w:cs="Times New Roman"/>
          <w:sz w:val="24"/>
          <w:szCs w:val="24"/>
        </w:rPr>
        <w:t xml:space="preserve">Итоги анкетирования обсуждены </w:t>
      </w:r>
      <w:r>
        <w:rPr>
          <w:rFonts w:ascii="Times New Roman" w:hAnsi="Times New Roman" w:cs="Times New Roman"/>
          <w:sz w:val="24"/>
          <w:szCs w:val="24"/>
        </w:rPr>
        <w:t>на совещании у руководителя</w:t>
      </w:r>
      <w:r w:rsidR="00297B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B06">
        <w:rPr>
          <w:rFonts w:ascii="Times New Roman" w:hAnsi="Times New Roman" w:cs="Times New Roman"/>
          <w:sz w:val="24"/>
          <w:szCs w:val="24"/>
        </w:rPr>
        <w:t>Поступившие предложения и</w:t>
      </w:r>
      <w:r w:rsidR="00A15418">
        <w:rPr>
          <w:rFonts w:ascii="Times New Roman" w:hAnsi="Times New Roman" w:cs="Times New Roman"/>
          <w:sz w:val="24"/>
          <w:szCs w:val="24"/>
        </w:rPr>
        <w:t xml:space="preserve"> </w:t>
      </w:r>
      <w:r w:rsidR="00297B06">
        <w:rPr>
          <w:rFonts w:ascii="Times New Roman" w:hAnsi="Times New Roman" w:cs="Times New Roman"/>
          <w:sz w:val="24"/>
          <w:szCs w:val="24"/>
        </w:rPr>
        <w:t xml:space="preserve">замечания будут учитываться при проведении следующего публичного обсуждения. </w:t>
      </w:r>
    </w:p>
    <w:p w:rsidR="00297B06" w:rsidRDefault="00297B06" w:rsidP="00A1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06" w:rsidRDefault="00297B06" w:rsidP="00A1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34"/>
    <w:rsid w:val="00074AF2"/>
    <w:rsid w:val="00086F79"/>
    <w:rsid w:val="00182C19"/>
    <w:rsid w:val="001B2909"/>
    <w:rsid w:val="002210D4"/>
    <w:rsid w:val="002815FF"/>
    <w:rsid w:val="00297B06"/>
    <w:rsid w:val="002A06D6"/>
    <w:rsid w:val="003B5B96"/>
    <w:rsid w:val="003F16F1"/>
    <w:rsid w:val="00406936"/>
    <w:rsid w:val="004923C5"/>
    <w:rsid w:val="004A1234"/>
    <w:rsid w:val="0065442B"/>
    <w:rsid w:val="0066246F"/>
    <w:rsid w:val="006B0F0B"/>
    <w:rsid w:val="006C6642"/>
    <w:rsid w:val="00795276"/>
    <w:rsid w:val="008164BD"/>
    <w:rsid w:val="00837821"/>
    <w:rsid w:val="008A0DD7"/>
    <w:rsid w:val="008C25A3"/>
    <w:rsid w:val="008C3835"/>
    <w:rsid w:val="00907274"/>
    <w:rsid w:val="00947622"/>
    <w:rsid w:val="00A15418"/>
    <w:rsid w:val="00A31BD6"/>
    <w:rsid w:val="00A42A89"/>
    <w:rsid w:val="00A85405"/>
    <w:rsid w:val="00AB0DDC"/>
    <w:rsid w:val="00C52562"/>
    <w:rsid w:val="00C55512"/>
    <w:rsid w:val="00CE6665"/>
    <w:rsid w:val="00DB3DEA"/>
    <w:rsid w:val="00DB5240"/>
    <w:rsid w:val="00E2593E"/>
    <w:rsid w:val="00E26BE2"/>
    <w:rsid w:val="00E308D1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FDA6-488C-4163-8E02-BF6A776E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6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2018-02-19T08:19:00Z</cp:lastPrinted>
  <dcterms:created xsi:type="dcterms:W3CDTF">2018-02-19T07:11:00Z</dcterms:created>
  <dcterms:modified xsi:type="dcterms:W3CDTF">2018-02-19T08:39:00Z</dcterms:modified>
</cp:coreProperties>
</file>